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94E" w:rsidRDefault="00C3094E">
      <w:pPr>
        <w:spacing w:after="0" w:line="240" w:lineRule="auto"/>
        <w:rPr>
          <w:rFonts w:ascii="Arial" w:eastAsia="Arial" w:hAnsi="Arial" w:cs="Arial"/>
          <w:b/>
          <w:sz w:val="36"/>
          <w:szCs w:val="36"/>
        </w:rPr>
      </w:pPr>
    </w:p>
    <w:p w:rsidR="00C3094E" w:rsidRDefault="00FD4C8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C3094E" w:rsidRDefault="00FD4C80">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"Replacement Services"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3094E">
        <w:tc>
          <w:tcPr>
            <w:tcW w:w="3060" w:type="dxa"/>
          </w:tcPr>
          <w:p w:rsidR="00C3094E" w:rsidRDefault="00FD4C8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3094E">
        <w:tc>
          <w:tcPr>
            <w:tcW w:w="3060" w:type="dxa"/>
          </w:tcPr>
          <w:p w:rsidR="00C3094E" w:rsidRDefault="00FD4C8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C3094E" w:rsidRDefault="00FD4C80">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and each Contract Year provide to the Buyer a copy of its depreciation policy to be used for the purposes of calculating Net Book Value.</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C3094E" w:rsidRDefault="00FD4C80">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Assisting re-competition for Deliverables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Exit Plan shall set out, as a minimum:</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rsidR="00C3094E" w:rsidRDefault="00FD4C8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C3094E" w:rsidRDefault="00FD4C80">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C3094E" w:rsidRDefault="00FD4C80">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rsidR="00C3094E" w:rsidRDefault="00FD4C80">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C3094E" w:rsidRDefault="00FD4C8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C3094E" w:rsidRDefault="00FD4C8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C3094E" w:rsidRDefault="00FD4C8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C3094E" w:rsidRDefault="00FD4C8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C3094E" w:rsidRDefault="00FD4C8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Supplier shall provide all reasonable assistance required by the Buyer </w:t>
      </w:r>
      <w:r>
        <w:rPr>
          <w:rFonts w:ascii="Arial" w:eastAsia="Arial" w:hAnsi="Arial" w:cs="Arial"/>
          <w:color w:val="000000"/>
          <w:sz w:val="24"/>
          <w:szCs w:val="24"/>
        </w:rPr>
        <w:lastRenderedPageBreak/>
        <w:t>and/or its Replacement Supplier to enable it to determine which Transferable Assets and Transferable Contracts are required to provide the Deliverables or the Replacement Goods and/or Replacement Services.</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FD4C80"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Start w:id="34" w:name="_heading=h.ihv636" w:colFirst="0" w:colLast="0"/>
      <w:bookmarkEnd w:id="33"/>
      <w:bookmarkEnd w:id="34"/>
      <w:r>
        <w:rPr>
          <w:rFonts w:ascii="Arial" w:eastAsia="Arial" w:hAnsi="Arial" w:cs="Arial"/>
          <w:color w:val="000000"/>
          <w:sz w:val="24"/>
          <w:szCs w:val="24"/>
        </w:rPr>
        <w:t>Not Used</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C3094E" w:rsidRDefault="00FD4C8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C3094E" w:rsidRDefault="00FD4C8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C3094E" w:rsidRDefault="00FD4C8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rsidR="00C3094E" w:rsidRDefault="00FD4C8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C3094E" w:rsidRDefault="00C3094E">
      <w:pPr>
        <w:rPr>
          <w:rFonts w:ascii="Arial" w:eastAsia="Arial" w:hAnsi="Arial" w:cs="Arial"/>
          <w:sz w:val="24"/>
          <w:szCs w:val="24"/>
        </w:rPr>
      </w:pPr>
      <w:bookmarkStart w:id="38" w:name="_heading=h.2grqrue" w:colFirst="0" w:colLast="0"/>
      <w:bookmarkEnd w:id="38"/>
    </w:p>
    <w:sectPr w:rsidR="00C3094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0C6" w:rsidRDefault="00FD4C80">
      <w:pPr>
        <w:spacing w:after="0" w:line="240" w:lineRule="auto"/>
      </w:pPr>
      <w:r>
        <w:separator/>
      </w:r>
    </w:p>
  </w:endnote>
  <w:endnote w:type="continuationSeparator" w:id="0">
    <w:p w:rsidR="005D60C6" w:rsidRDefault="00FD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C3094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C309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C01E3B" w:rsidRDefault="00C01E3B" w:rsidP="00C01E3B">
    <w:pPr>
      <w:tabs>
        <w:tab w:val="center" w:pos="4513"/>
        <w:tab w:val="right" w:pos="9026"/>
      </w:tabs>
      <w:spacing w:after="0"/>
      <w:rPr>
        <w:rFonts w:ascii="Arial" w:eastAsia="Arial" w:hAnsi="Arial"/>
        <w:sz w:val="20"/>
        <w:szCs w:val="20"/>
      </w:rPr>
    </w:pPr>
    <w:bookmarkStart w:id="39" w:name="_GoBack"/>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C01E3B" w:rsidRPr="003E0E2B" w:rsidRDefault="00C01E3B" w:rsidP="00C01E3B">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39"/>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rsidR="00C3094E" w:rsidRDefault="00C3094E" w:rsidP="00C01E3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C3094E">
    <w:pPr>
      <w:tabs>
        <w:tab w:val="center" w:pos="4513"/>
        <w:tab w:val="right" w:pos="9026"/>
      </w:tabs>
      <w:spacing w:after="0"/>
      <w:rPr>
        <w:rFonts w:ascii="Arial" w:eastAsia="Arial" w:hAnsi="Arial" w:cs="Arial"/>
        <w:color w:val="A6A6A6"/>
        <w:sz w:val="20"/>
        <w:szCs w:val="20"/>
      </w:rPr>
    </w:pPr>
  </w:p>
  <w:p w:rsidR="00C3094E" w:rsidRDefault="00FD4C8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3094E" w:rsidRDefault="00FD4C8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3094E" w:rsidRDefault="00FD4C8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0C6" w:rsidRDefault="00FD4C80">
      <w:pPr>
        <w:spacing w:after="0" w:line="240" w:lineRule="auto"/>
      </w:pPr>
      <w:r>
        <w:separator/>
      </w:r>
    </w:p>
  </w:footnote>
  <w:footnote w:type="continuationSeparator" w:id="0">
    <w:p w:rsidR="005D60C6" w:rsidRDefault="00FD4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C3094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FD4C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rsidR="00C3094E" w:rsidRDefault="00FD4C8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C01E3B">
      <w:rPr>
        <w:rFonts w:ascii="Arial" w:eastAsia="Arial" w:hAnsi="Arial" w:cs="Arial"/>
        <w:sz w:val="20"/>
        <w:szCs w:val="20"/>
      </w:rPr>
      <w:t>2024</w:t>
    </w:r>
  </w:p>
  <w:p w:rsidR="00C3094E" w:rsidRDefault="00C3094E">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94E" w:rsidRDefault="00C3094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1814"/>
    <w:multiLevelType w:val="multilevel"/>
    <w:tmpl w:val="CA50EC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6E822EB"/>
    <w:multiLevelType w:val="multilevel"/>
    <w:tmpl w:val="8F308998"/>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D8A4824"/>
    <w:multiLevelType w:val="multilevel"/>
    <w:tmpl w:val="9B081878"/>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94E"/>
    <w:rsid w:val="005D60C6"/>
    <w:rsid w:val="00992C07"/>
    <w:rsid w:val="00BC11DE"/>
    <w:rsid w:val="00C01E3B"/>
    <w:rsid w:val="00C3094E"/>
    <w:rsid w:val="00FD4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9B5F8"/>
  <w15:docId w15:val="{FAF475B2-CD04-4268-80C2-1FC87931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t9BEt5SRfgi47UgdLaGMserKow==">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WQudngxMjI3MgloLjQ5eDJpazU4AGopChRzdWdnZXN0Lm9qZWZjOTMwdWViZxIRQnJpZGdldCBTYW50YW5kZXJqKQoUc3VnZ2VzdC45bGF4Y2NnOHc2MnISEUJyaWRnZXQgU2FudGFuZGVyaikKFHN1Z2dlc3QubGFycWhvbHNxbHE2EhFCcmlkZ2V0IFNhbnRhbmRlcnIhMWhBa3pWaG4zbmFSQWoxNFd4QUwyMm1WQ1hlUng1cF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2679</Words>
  <Characters>15273</Characters>
  <Application>Microsoft Office Word</Application>
  <DocSecurity>0</DocSecurity>
  <Lines>127</Lines>
  <Paragraphs>35</Paragraphs>
  <ScaleCrop>false</ScaleCrop>
  <Company>DWF LLP</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DWF</cp:lastModifiedBy>
  <cp:revision>5</cp:revision>
  <dcterms:created xsi:type="dcterms:W3CDTF">2024-07-23T14:57:00Z</dcterms:created>
  <dcterms:modified xsi:type="dcterms:W3CDTF">2024-08-06T13:09:00Z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